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4D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>Engin er eik án kvista.</w:t>
      </w:r>
    </w:p>
    <w:p w:rsidR="00796A4D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br/>
        <w:t>Gott sprettur af góðri rót.</w:t>
      </w: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br/>
      </w:r>
    </w:p>
    <w:p w:rsidR="00796A4D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>Sjaldan fellur eplið langt frá eikinni.</w:t>
      </w: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br/>
      </w:r>
    </w:p>
    <w:p w:rsidR="00796A4D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>Bágt er að rétta tré sem bogið er vaxið.</w:t>
      </w: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br/>
      </w:r>
    </w:p>
    <w:p w:rsidR="00A92FE9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  <w:r w:rsidRPr="00796A4D"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>Eigi fellur tré við fyrsta högg.</w:t>
      </w:r>
    </w:p>
    <w:p w:rsidR="00796A4D" w:rsidRDefault="00796A4D">
      <w:pP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</w:pPr>
    </w:p>
    <w:p w:rsidR="00796A4D" w:rsidRPr="00796A4D" w:rsidRDefault="00796A4D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>Málshættir  tré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44"/>
          <w:szCs w:val="44"/>
          <w:lang w:eastAsia="is-IS"/>
        </w:rPr>
        <w:t xml:space="preserve"> </w:t>
      </w:r>
    </w:p>
    <w:sectPr w:rsidR="00796A4D" w:rsidRPr="00796A4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4D"/>
    <w:rsid w:val="00456BF8"/>
    <w:rsid w:val="00796A4D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D635"/>
  <w15:chartTrackingRefBased/>
  <w15:docId w15:val="{6C035178-6D4E-405F-B3EA-28B434B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D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</cp:revision>
  <cp:lastPrinted>2021-09-14T19:51:00Z</cp:lastPrinted>
  <dcterms:created xsi:type="dcterms:W3CDTF">2021-09-14T19:50:00Z</dcterms:created>
  <dcterms:modified xsi:type="dcterms:W3CDTF">2021-09-14T19:53:00Z</dcterms:modified>
</cp:coreProperties>
</file>